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580F1" w14:textId="73340944" w:rsidR="00C91671" w:rsidRDefault="00C32E63">
      <w:r>
        <w:rPr>
          <w:noProof/>
        </w:rPr>
        <w:drawing>
          <wp:inline distT="0" distB="0" distL="0" distR="0" wp14:anchorId="2E5476A8" wp14:editId="7C8F0511">
            <wp:extent cx="6259860" cy="4429076"/>
            <wp:effectExtent l="0" t="0" r="7620" b="0"/>
            <wp:docPr id="1789863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63178" name=""/>
                    <pic:cNvPicPr/>
                  </pic:nvPicPr>
                  <pic:blipFill>
                    <a:blip r:embed="rId4"/>
                    <a:stretch>
                      <a:fillRect/>
                    </a:stretch>
                  </pic:blipFill>
                  <pic:spPr>
                    <a:xfrm>
                      <a:off x="0" y="0"/>
                      <a:ext cx="6282120" cy="4444826"/>
                    </a:xfrm>
                    <a:prstGeom prst="rect">
                      <a:avLst/>
                    </a:prstGeom>
                  </pic:spPr>
                </pic:pic>
              </a:graphicData>
            </a:graphic>
          </wp:inline>
        </w:drawing>
      </w:r>
    </w:p>
    <w:p w14:paraId="60B46DDB" w14:textId="77777777" w:rsidR="00C32E63" w:rsidRPr="00C32E63" w:rsidRDefault="00C32E63">
      <w:pPr>
        <w:rPr>
          <w:rFonts w:ascii="Times New Roman" w:hAnsi="Times New Roman" w:cs="Times New Roman"/>
          <w:sz w:val="28"/>
          <w:szCs w:val="28"/>
        </w:rPr>
      </w:pPr>
    </w:p>
    <w:p w14:paraId="4F75DD8E" w14:textId="4D1D0763" w:rsidR="00C32E63" w:rsidRPr="00C32E63" w:rsidRDefault="00C32E63" w:rsidP="00C32E63">
      <w:pPr>
        <w:shd w:val="clear" w:color="auto" w:fill="F8F8F8"/>
        <w:spacing w:after="150" w:line="240" w:lineRule="auto"/>
        <w:jc w:val="both"/>
        <w:rPr>
          <w:rFonts w:ascii="Times New Roman" w:eastAsia="Times New Roman" w:hAnsi="Times New Roman" w:cs="Times New Roman"/>
          <w:color w:val="242424"/>
          <w:sz w:val="28"/>
          <w:szCs w:val="28"/>
          <w:lang w:eastAsia="ru-RU"/>
        </w:rPr>
      </w:pPr>
      <w:r w:rsidRPr="00C32E63">
        <w:rPr>
          <w:rFonts w:ascii="Times New Roman" w:eastAsia="Times New Roman" w:hAnsi="Times New Roman" w:cs="Times New Roman"/>
          <w:color w:val="242424"/>
          <w:sz w:val="28"/>
          <w:szCs w:val="28"/>
          <w:lang w:eastAsia="ru-RU"/>
        </w:rPr>
        <w:t>Управление Роспотребнадзора по Новосибирской области</w:t>
      </w:r>
      <w:r w:rsidRPr="00C32E63">
        <w:rPr>
          <w:rFonts w:ascii="Times New Roman" w:eastAsia="Times New Roman" w:hAnsi="Times New Roman" w:cs="Times New Roman"/>
          <w:color w:val="242424"/>
          <w:sz w:val="28"/>
          <w:szCs w:val="28"/>
          <w:lang w:eastAsia="ru-RU"/>
        </w:rPr>
        <w:t xml:space="preserve"> напоминает, что оптимальное время для проведения вакцинации против гриппа период с сентября по ноябрь.</w:t>
      </w:r>
    </w:p>
    <w:p w14:paraId="77C15D89"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Какие цели вакцинации против гриппа?</w:t>
      </w:r>
    </w:p>
    <w:p w14:paraId="502E3F83"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иммунодефицитными состояниями.</w:t>
      </w:r>
    </w:p>
    <w:p w14:paraId="1947706A"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Грипп часто протекает достаточно тяжело, особенно в группах риска, и нередко сопровождается различными осложнениями.</w:t>
      </w:r>
    </w:p>
    <w:p w14:paraId="64B05498"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14:paraId="5BAA2D00"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Что входит в состав вакцины против гриппа?</w:t>
      </w:r>
    </w:p>
    <w:p w14:paraId="2A8D346A"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w:t>
      </w:r>
    </w:p>
    <w:p w14:paraId="06209111"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вируса гриппа A (H1N1),</w:t>
      </w:r>
    </w:p>
    <w:p w14:paraId="2A69E263"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вируса гриппа A (H3N2),</w:t>
      </w:r>
    </w:p>
    <w:p w14:paraId="3B1EC60F"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и вируса гриппа B</w:t>
      </w:r>
    </w:p>
    <w:p w14:paraId="26A0FBFA"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lastRenderedPageBreak/>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w:t>
      </w:r>
    </w:p>
    <w:p w14:paraId="091AFF66"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Зачем делать прививку каждый год?</w:t>
      </w:r>
    </w:p>
    <w:p w14:paraId="6BC495A3" w14:textId="5F451EB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 xml:space="preserve">Ежегодное проведение прививок объясняется постоянной изменчивостью (мутацией) вирусов гриппа. </w:t>
      </w:r>
    </w:p>
    <w:p w14:paraId="6FAD8726"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Три года назад мне сделали вакцину против гриппа, а в прошлом году я серьезно заболел и мне был поставлен диагноз грипп. О чем это говорит?</w:t>
      </w:r>
    </w:p>
    <w:p w14:paraId="6F269D3C"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w:t>
      </w:r>
    </w:p>
    <w:p w14:paraId="376AFE4F"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Можно ли заболеть гриппом от вакцины?</w:t>
      </w:r>
    </w:p>
    <w:p w14:paraId="1EAAEBC0"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w:t>
      </w:r>
    </w:p>
    <w:p w14:paraId="1E22F06E"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14:paraId="3D6E70F8" w14:textId="77777777" w:rsidR="00C32E63" w:rsidRDefault="00C32E63" w:rsidP="00C32E63">
      <w:pPr>
        <w:shd w:val="clear" w:color="auto" w:fill="F8F8F8"/>
        <w:spacing w:after="0" w:line="240" w:lineRule="auto"/>
        <w:jc w:val="both"/>
        <w:rPr>
          <w:rFonts w:ascii="Arial" w:eastAsia="Times New Roman" w:hAnsi="Arial" w:cs="Arial"/>
          <w:color w:val="242424"/>
          <w:sz w:val="21"/>
          <w:szCs w:val="21"/>
          <w:u w:val="single"/>
          <w:lang w:eastAsia="ru-RU"/>
        </w:rPr>
      </w:pPr>
      <w:r w:rsidRPr="00B24530">
        <w:rPr>
          <w:rFonts w:ascii="Arial" w:eastAsia="Times New Roman" w:hAnsi="Arial" w:cs="Arial"/>
          <w:color w:val="242424"/>
          <w:sz w:val="21"/>
          <w:szCs w:val="21"/>
          <w:u w:val="single"/>
          <w:lang w:eastAsia="ru-RU"/>
        </w:rPr>
        <w:t>ВАЖНО!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w:t>
      </w:r>
    </w:p>
    <w:p w14:paraId="2E29622E"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p>
    <w:p w14:paraId="50F0BF19" w14:textId="77777777" w:rsidR="00C32E63" w:rsidRPr="00B24530" w:rsidRDefault="00C32E63" w:rsidP="00C32E63">
      <w:pPr>
        <w:shd w:val="clear" w:color="auto" w:fill="F8F8F8"/>
        <w:spacing w:after="0" w:line="240" w:lineRule="auto"/>
        <w:jc w:val="both"/>
        <w:rPr>
          <w:rFonts w:ascii="Arial" w:eastAsia="Times New Roman" w:hAnsi="Arial" w:cs="Arial"/>
          <w:color w:val="242424"/>
          <w:sz w:val="21"/>
          <w:szCs w:val="21"/>
          <w:lang w:eastAsia="ru-RU"/>
        </w:rPr>
      </w:pPr>
      <w:r w:rsidRPr="00B24530">
        <w:rPr>
          <w:rFonts w:ascii="Arial" w:eastAsia="Times New Roman" w:hAnsi="Arial" w:cs="Arial"/>
          <w:b/>
          <w:bCs/>
          <w:color w:val="242424"/>
          <w:sz w:val="21"/>
          <w:szCs w:val="21"/>
          <w:lang w:eastAsia="ru-RU"/>
        </w:rPr>
        <w:t>Если я сделаю прививку против гриппа, заболею ли я гриппом?</w:t>
      </w:r>
    </w:p>
    <w:p w14:paraId="3EDFF63A" w14:textId="77777777" w:rsidR="00C32E63" w:rsidRPr="00B24530" w:rsidRDefault="00C32E63" w:rsidP="00C32E63">
      <w:pPr>
        <w:shd w:val="clear" w:color="auto" w:fill="F8F8F8"/>
        <w:spacing w:after="150" w:line="240" w:lineRule="auto"/>
        <w:jc w:val="both"/>
        <w:rPr>
          <w:rFonts w:ascii="Arial" w:eastAsia="Times New Roman" w:hAnsi="Arial" w:cs="Arial"/>
          <w:color w:val="242424"/>
          <w:sz w:val="21"/>
          <w:szCs w:val="21"/>
          <w:lang w:eastAsia="ru-RU"/>
        </w:rPr>
      </w:pPr>
      <w:r w:rsidRPr="00B24530">
        <w:rPr>
          <w:rFonts w:ascii="Arial" w:eastAsia="Times New Roman" w:hAnsi="Arial" w:cs="Arial"/>
          <w:color w:val="242424"/>
          <w:sz w:val="21"/>
          <w:szCs w:val="21"/>
          <w:lang w:eastAsia="ru-RU"/>
        </w:rPr>
        <w:t>Даже если вы заболеете гриппом, будучи привитым против гриппа – вы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w:t>
      </w:r>
    </w:p>
    <w:p w14:paraId="6CE8100E" w14:textId="77777777" w:rsidR="00C32E63" w:rsidRDefault="00C32E63"/>
    <w:sectPr w:rsidR="00C32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CCF"/>
    <w:rsid w:val="009920A5"/>
    <w:rsid w:val="00C32E63"/>
    <w:rsid w:val="00C91671"/>
    <w:rsid w:val="00E00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5F6D"/>
  <w15:chartTrackingRefBased/>
  <w15:docId w15:val="{C8BBE994-60AF-4AF0-8B00-B418299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Daniil Gapeev</dc:creator>
  <cp:keywords/>
  <dc:description/>
  <cp:lastModifiedBy>Daniil Gapeev</cp:lastModifiedBy>
  <cp:revision>2</cp:revision>
  <dcterms:created xsi:type="dcterms:W3CDTF">2023-08-11T02:18:00Z</dcterms:created>
  <dcterms:modified xsi:type="dcterms:W3CDTF">2023-08-11T02:22:00Z</dcterms:modified>
</cp:coreProperties>
</file>